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ANAHTAR VE ERİŞİM ARAÇLARI TESLİM TUTANAĞI</w:t>
      </w:r>
    </w:p>
    <w:p>
      <w:pPr>
        <w:widowControl/>
        <w:spacing w:after="80"/>
      </w:pPr>
      <w:r>
        <w:rPr>
          <w:b/>
        </w:rPr>
        <w:t xml:space="preserve">Kiracı / teslim eden : </w:t>
      </w:r>
      <w:r>
        <w:t>[AD, KİMLİK NO]</w:t>
      </w:r>
    </w:p>
    <w:p>
      <w:pPr>
        <w:widowControl/>
        <w:spacing w:after="80"/>
      </w:pPr>
      <w:r>
        <w:rPr>
          <w:b/>
        </w:rPr>
        <w:t xml:space="preserve">Kiraya veren / yetkili teslim alan : </w:t>
      </w:r>
      <w:r>
        <w:t>[AD, KİMLİK NO, VARSA YETKİ DAYANAĞI]</w:t>
      </w:r>
    </w:p>
    <w:p>
      <w:pPr>
        <w:widowControl/>
        <w:spacing w:after="80"/>
      </w:pPr>
      <w:r>
        <w:rPr>
          <w:b/>
        </w:rPr>
        <w:t xml:space="preserve">Kiralanan adresi : </w:t>
      </w:r>
      <w:r>
        <w:t>[TAM ADRES]</w:t>
      </w:r>
    </w:p>
    <w:p>
      <w:pPr>
        <w:widowControl/>
        <w:spacing w:after="80"/>
      </w:pPr>
      <w:r>
        <w:rPr>
          <w:b/>
        </w:rPr>
        <w:t xml:space="preserve">Kira sözleşmesi : </w:t>
      </w:r>
      <w:r>
        <w:t>[TARİH]</w:t>
      </w:r>
    </w:p>
    <w:p>
      <w:pPr>
        <w:widowControl/>
        <w:spacing w:after="80"/>
      </w:pPr>
      <w:r>
        <w:rPr>
          <w:b/>
        </w:rPr>
        <w:t xml:space="preserve">Fiilî teslim : </w:t>
      </w:r>
      <w:r>
        <w:t>[TARİH, SAAT, YER]</w:t>
      </w:r>
    </w:p>
    <w:p>
      <w:pPr>
        <w:widowControl/>
        <w:jc w:val="both"/>
      </w:pPr>
      <w:r>
        <w:rPr>
          <w:b w:val="0"/>
          <w:i w:val="0"/>
        </w:rPr>
        <w:t xml:space="preserve">Kiracı aşağıda belirtilen erişim araçlarını kiraya verene / yetkili temsilcisine fiilen teslim etmiş; teslim alan bunları teslim almıştır. Taşınmazın boşaltılma durumu </w:t>
      </w:r>
      <w:r>
        <w:rPr>
          <w:b/>
          <w:i w:val="0"/>
        </w:rPr>
        <w:t>[BOŞALTILDI / İÇERİDE KALAN KİŞİ VE EŞYA]</w:t>
      </w:r>
      <w:r>
        <w:rPr>
          <w:b w:val="0"/>
          <w:i w:val="0"/>
        </w:rPr>
        <w:t xml:space="preserve"> olarak kaydedilmiştir.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Anahtar / kart / kumanda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Açtığı yer / açıklama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[TÜR]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[AÇIKLAMA]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Kiracıda kalan kopya veya erişim yetkisi: </w:t>
      </w:r>
      <w:r>
        <w:rPr>
          <w:b/>
          <w:i w:val="0"/>
        </w:rPr>
        <w:t>[YOK / AÇIKLAMA]</w:t>
      </w:r>
      <w:r>
        <w:rPr>
          <w:b w:val="0"/>
          <w:i w:val="0"/>
        </w:rPr>
        <w:t xml:space="preserve">. Elektronik erişim kodlarının iptali/değiştirilmesi işlemi: </w:t>
      </w:r>
      <w:r>
        <w:rPr>
          <w:b/>
          <w:i w:val="0"/>
        </w:rPr>
        <w:t>[İŞLEM VE SORUMLU]</w:t>
      </w:r>
      <w:r>
        <w:rPr>
          <w:b w:val="0"/>
          <w:i w:val="0"/>
        </w:rPr>
        <w:t xml:space="preserve">. Taşınmaza ilişkin ayrıca düzenlenen durum tutanağı: </w:t>
      </w:r>
      <w:r>
        <w:rPr>
          <w:b/>
          <w:i w:val="0"/>
        </w:rPr>
        <w:t>[TARİH / EK NO]</w:t>
      </w:r>
      <w:r>
        <w:rPr>
          <w:b w:val="0"/>
          <w:i w:val="0"/>
        </w:rPr>
        <w:t>.</w:t>
      </w:r>
    </w:p>
    <w:p>
      <w:pPr>
        <w:widowControl/>
        <w:jc w:val="both"/>
      </w:pPr>
      <w:r>
        <w:rPr>
          <w:b w:val="0"/>
          <w:i w:val="0"/>
        </w:rPr>
        <w:t xml:space="preserve">Kiraya verenin teslimin kapsamına ilişkin açıklaması ve varsa çekincesi: </w:t>
      </w:r>
      <w:r>
        <w:rPr>
          <w:b/>
          <w:i w:val="0"/>
        </w:rPr>
        <w:t>[BEYAN]</w:t>
      </w:r>
      <w:r>
        <w:rPr>
          <w:b w:val="0"/>
          <w:i w:val="0"/>
        </w:rPr>
        <w:t xml:space="preserve">. Taraflar kira sözleşmesinin sona erme tarihi hakkında </w:t>
      </w:r>
      <w:r>
        <w:rPr>
          <w:b/>
          <w:i w:val="0"/>
        </w:rPr>
        <w:t>[UZLAŞILAN TARİH / UYUŞMAZLIK]</w:t>
      </w:r>
      <w:r>
        <w:rPr>
          <w:b w:val="0"/>
          <w:i w:val="0"/>
        </w:rPr>
        <w:t xml:space="preserve"> bulunduğunu kaydeder. Bu tutanak tek başına kira borçlarının ödendiğini, erken geri vermeden doğan sorumluluğun kalktığını veya tarafların ibra edildiğini göstermez.</w:t>
      </w:r>
    </w:p>
    <w:p>
      <w:pPr>
        <w:widowControl/>
        <w:jc w:val="both"/>
      </w:pPr>
      <w:r>
        <w:rPr>
          <w:b w:val="0"/>
          <w:i w:val="0"/>
        </w:rPr>
        <w:t xml:space="preserve">Tutanak </w:t>
      </w:r>
      <w:r>
        <w:rPr>
          <w:b/>
          <w:i w:val="0"/>
        </w:rPr>
        <w:t>[NÜSHA]</w:t>
      </w:r>
      <w:r>
        <w:rPr>
          <w:b w:val="0"/>
          <w:i w:val="0"/>
        </w:rPr>
        <w:t xml:space="preserve"> nüsha düzenlenmiştir. Teslimin kabul edilmemesi hâlinde bu metin imzalanmış kabul tutanağı gibi kullanılamaz.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Teslim eden kiracı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Teslim alan / yetkili temsilci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Varsa teslim alma yetkisi</w:t>
      </w:r>
    </w:p>
    <w:p>
      <w:pPr>
        <w:widowControl/>
      </w:pPr>
      <w:r>
        <w:rPr>
          <w:b w:val="0"/>
          <w:i w:val="0"/>
        </w:rPr>
        <w:t>2. Kiralanan durum tutanağı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Anahtar Teslim Tutanağı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