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BELİRLİ BORCA İLİŞKİN BORÇ İKRARI</w:t>
      </w:r>
    </w:p>
    <w:p>
      <w:pPr>
        <w:widowControl/>
        <w:spacing w:after="80"/>
      </w:pPr>
      <w:r>
        <w:rPr>
          <w:b/>
        </w:rPr>
        <w:t xml:space="preserve">Borçlu : </w:t>
      </w:r>
      <w:r>
        <w:t>[AD SOYAD / UNVAN, T.C. / VERGİ NO, ADRES]</w:t>
      </w:r>
    </w:p>
    <w:p>
      <w:pPr>
        <w:widowControl/>
        <w:spacing w:after="80"/>
      </w:pPr>
      <w:r>
        <w:rPr>
          <w:b/>
        </w:rPr>
        <w:t xml:space="preserve">Alacaklı : </w:t>
      </w:r>
      <w:r>
        <w:t>[AD SOYAD / UNVAN, T.C. / VERGİ NO, ADRES]</w:t>
      </w:r>
    </w:p>
    <w:p>
      <w:pPr>
        <w:widowControl/>
        <w:spacing w:after="80"/>
      </w:pPr>
      <w:r>
        <w:rPr>
          <w:b/>
        </w:rPr>
        <w:t xml:space="preserve">İmza tarihi ve yeri : </w:t>
      </w:r>
      <w:r>
        <w:t>[TARİH] / [YER]</w:t>
      </w:r>
    </w:p>
    <w:p>
      <w:pPr>
        <w:widowControl/>
        <w:spacing w:after="80"/>
      </w:pPr>
      <w:r>
        <w:rPr>
          <w:b/>
        </w:rPr>
        <w:t xml:space="preserve">Borcun kaynağı : </w:t>
      </w:r>
      <w:r>
        <w:t>[SÖZLEŞME / FATURA / ÖDÜNÇ / İŞLEM, TARİH VE NO]</w:t>
      </w:r>
    </w:p>
    <w:p>
      <w:pPr>
        <w:widowControl/>
        <w:spacing w:after="80"/>
      </w:pPr>
      <w:r>
        <w:rPr>
          <w:b/>
        </w:rPr>
        <w:t xml:space="preserve">Hesabın kesildiği tarih : </w:t>
      </w:r>
      <w:r>
        <w:t>[TARİH]</w:t>
      </w:r>
    </w:p>
    <w:p>
      <w:pPr>
        <w:widowControl/>
        <w:jc w:val="both"/>
      </w:pPr>
      <w:r>
        <w:rPr>
          <w:b w:val="0"/>
          <w:i w:val="0"/>
        </w:rPr>
        <w:t>Borçlu olarak, yukarıda tanımlanan hukuki ilişki nedeniyle aşağıdaki dökümde gösterilen borcumun bulunduğunu ve hesap tarihi itibarıyla kalan tutarı kabul ediyorum. Bu beyan yalnız açıkça tanımlanan borca ilişkindir.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Kalem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Tutar ve para birimi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Dayanak / dönem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Başlangıç asıl borç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Önceki ödemeler (−)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 VE DEKONTLAR]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Kabul edilen işlemiş faiz varsa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[ORAN, BAŞLANGIÇ-BİTİŞ, DAYANAK]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Diğer kabul edilen kalemler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[AÇIKLAMA]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Kalan toplam borç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[YAZIYLA TUTAR]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Ödeme taahhüdü</w:t>
      </w:r>
    </w:p>
    <w:p>
      <w:pPr>
        <w:widowControl/>
        <w:jc w:val="both"/>
      </w:pPr>
      <w:r>
        <w:rPr>
          <w:b w:val="0"/>
          <w:i w:val="0"/>
        </w:rPr>
        <w:t xml:space="preserve">Kalan </w:t>
      </w:r>
      <w:r>
        <w:rPr>
          <w:b/>
          <w:i w:val="0"/>
        </w:rPr>
        <w:t>[TUTAR VE PARA BİRİMİ]</w:t>
      </w:r>
      <w:r>
        <w:rPr>
          <w:b w:val="0"/>
          <w:i w:val="0"/>
        </w:rPr>
        <w:t xml:space="preserve"> borcu </w:t>
      </w:r>
      <w:r>
        <w:rPr>
          <w:b/>
          <w:i w:val="0"/>
        </w:rPr>
        <w:t>[VADE]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[HESAP SAHİBİ / IBAN / ÖDEME YÖNTEMİ]</w:t>
      </w:r>
      <w:r>
        <w:rPr>
          <w:b w:val="0"/>
          <w:i w:val="0"/>
        </w:rPr>
        <w:t xml:space="preserve"> ile ödeyeceğim. Ödemede </w:t>
      </w:r>
      <w:r>
        <w:rPr>
          <w:b/>
          <w:i w:val="0"/>
        </w:rPr>
        <w:t>[BELGE NUMARASI]</w:t>
      </w:r>
      <w:r>
        <w:rPr>
          <w:b w:val="0"/>
          <w:i w:val="0"/>
        </w:rPr>
        <w:t xml:space="preserve"> açıklamasını kullanacağım. Vade sonrası uygulanacak faiz </w:t>
      </w:r>
      <w:r>
        <w:rPr>
          <w:b/>
          <w:i w:val="0"/>
        </w:rPr>
        <w:t>[KANUNİ FAİZ / HUKUKEN GEÇERLİ OLMAK ÜZERE KARARLAŞTIRILAN ORAN VE TÜR]</w:t>
      </w:r>
      <w:r>
        <w:rPr>
          <w:b w:val="0"/>
          <w:i w:val="0"/>
        </w:rPr>
        <w:t xml:space="preserve"> şeklindedir.</w:t>
      </w:r>
    </w:p>
    <w:p>
      <w:pPr>
        <w:pStyle w:val="Heading1"/>
        <w:widowControl/>
      </w:pPr>
      <w:r>
        <w:rPr>
          <w:b/>
          <w:i w:val="0"/>
        </w:rPr>
        <w:t>Kapsam ve belge ilişkisi</w:t>
      </w:r>
    </w:p>
    <w:p>
      <w:pPr>
        <w:widowControl/>
        <w:jc w:val="both"/>
      </w:pPr>
      <w:r>
        <w:rPr>
          <w:b w:val="0"/>
          <w:i w:val="0"/>
        </w:rPr>
        <w:t xml:space="preserve">Bu belge ile borcun hukuki sebebi değiştirilmemekte ve ayrıca bir yenileme iradesi açıklanmamaktadır. Aynı borca ilişkin </w:t>
      </w:r>
      <w:r>
        <w:rPr>
          <w:b/>
          <w:i w:val="0"/>
        </w:rPr>
        <w:t>[SENET / ÖNCEKİ PROTOKOL / TAKİP DOSYASI]</w:t>
      </w:r>
      <w:r>
        <w:rPr>
          <w:b w:val="0"/>
          <w:i w:val="0"/>
        </w:rPr>
        <w:t xml:space="preserve"> bilgileri </w:t>
      </w:r>
      <w:r>
        <w:rPr>
          <w:b/>
          <w:i w:val="0"/>
        </w:rPr>
        <w:t>[BİLGİ / YOK]</w:t>
      </w:r>
      <w:r>
        <w:rPr>
          <w:b w:val="0"/>
          <w:i w:val="0"/>
        </w:rPr>
        <w:t xml:space="preserve"> şeklindedir; aynı alacak için mükerrer tahsilat yapılamaz. Mevcut borç belgesinin borç ödendiğinde iade/iptal düzeni </w:t>
      </w:r>
      <w:r>
        <w:rPr>
          <w:b/>
          <w:i w:val="0"/>
        </w:rPr>
        <w:t>[AYRINTI]</w:t>
      </w:r>
      <w:r>
        <w:rPr>
          <w:b w:val="0"/>
          <w:i w:val="0"/>
        </w:rPr>
        <w:t>dır.</w:t>
      </w:r>
    </w:p>
    <w:p>
      <w:pPr>
        <w:widowControl/>
        <w:jc w:val="both"/>
      </w:pPr>
      <w:r>
        <w:rPr>
          <w:b w:val="0"/>
          <w:i w:val="0"/>
        </w:rPr>
        <w:t xml:space="preserve">Borcun tartışmalı veya bu ikrar dışında kalan kısmı varsa </w:t>
      </w:r>
      <w:r>
        <w:rPr>
          <w:b/>
          <w:i w:val="0"/>
        </w:rPr>
        <w:t>[AÇIK TANIM VE TUTAR]</w:t>
      </w:r>
      <w:r>
        <w:rPr>
          <w:b w:val="0"/>
          <w:i w:val="0"/>
        </w:rPr>
        <w:t xml:space="preserve"> olarak belirtilmiştir. Boş bırakılan tutar veya vadenin sonradan tek taraflı tamamlanmasına yetki verilmemiştir. </w:t>
      </w:r>
      <w:r>
        <w:rPr>
          <w:b/>
          <w:i w:val="0"/>
        </w:rPr>
        <w:t>[SAYI]</w:t>
      </w:r>
      <w:r>
        <w:rPr>
          <w:b w:val="0"/>
          <w:i w:val="0"/>
        </w:rPr>
        <w:t xml:space="preserve"> nüsha düzenlenmiştir.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Borcu ikrar eden</w:t>
        <w:br/>
      </w:r>
      <w:r>
        <w:rPr>
          <w:b/>
          <w:i w:val="0"/>
        </w:rPr>
        <w:t>[AD SOYAD / TEMSİLCİ SIFATI, İMZA]</w:t>
      </w:r>
      <w:r>
        <w:rPr>
          <w:b w:val="0"/>
          <w:i w:val="0"/>
        </w:rPr>
        <w:br/>
        <w:t>Hesabı ve ödeme koşullarını kabul eden alacaklı</w:t>
        <w:br/>
      </w:r>
      <w:r>
        <w:rPr>
          <w:b/>
          <w:i w:val="0"/>
        </w:rPr>
        <w:t>[AD SOYAD,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Borcun kaynağı belge</w:t>
      </w:r>
    </w:p>
    <w:p>
      <w:pPr>
        <w:widowControl/>
      </w:pPr>
      <w:r>
        <w:rPr>
          <w:b w:val="0"/>
          <w:i w:val="0"/>
        </w:rPr>
        <w:t>2. Ödeme dekontları ve hesap dökümü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Borç İkrarı Belgesi</dc:title>
  <dc:subject>Sözleşmeler ve Borç İlişkileri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