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Ödeme emrindeki işlemiş faiz, faiz oranı ve faiz başlangıcına aşağıdaki sınırlar içinde itirazımdır.</w:t>
      </w:r>
    </w:p>
    <w:p>
      <w:pPr>
        <w:widowControl/>
        <w:spacing w:after="80"/>
      </w:pPr>
      <w:r>
        <w:rPr>
          <w:b/>
        </w:rPr>
        <w:t xml:space="preserve">ÖDEME EMRİ TEBLİĞ TARİHİ : </w:t>
      </w:r>
      <w:r>
        <w:t>[GG.AA.YYYY]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Örnek No. 7 ödeme emri </w:t>
      </w:r>
      <w:r>
        <w:rPr>
          <w:b/>
          <w:i w:val="0"/>
        </w:rPr>
        <w:t>[TEBLİĞ TARİHİ]</w:t>
      </w:r>
      <w:r>
        <w:rPr>
          <w:b w:val="0"/>
          <w:i w:val="0"/>
        </w:rPr>
        <w:t xml:space="preserve"> tarihinde tebliğ edilmiştir. İşlemiş faiz olarak </w:t>
      </w:r>
      <w:r>
        <w:rPr>
          <w:b/>
          <w:i w:val="0"/>
        </w:rPr>
        <w:t>[TALEP EDİLEN TUTAR]</w:t>
      </w:r>
      <w:r>
        <w:rPr>
          <w:b w:val="0"/>
          <w:i w:val="0"/>
        </w:rPr>
        <w:t xml:space="preserve">, takip sonrası faiz olarak yıllık </w:t>
      </w:r>
      <w:r>
        <w:rPr>
          <w:b/>
          <w:i w:val="0"/>
        </w:rPr>
        <w:t>[% ORAN / TÜR]</w:t>
      </w:r>
      <w:r>
        <w:rPr>
          <w:b w:val="0"/>
          <w:i w:val="0"/>
        </w:rPr>
        <w:t xml:space="preserve"> istenmektedir.</w:t>
      </w:r>
    </w:p>
    <w:p>
      <w:pPr>
        <w:widowControl/>
        <w:jc w:val="both"/>
      </w:pPr>
      <w:r>
        <w:rPr>
          <w:b w:val="0"/>
          <w:i w:val="0"/>
        </w:rPr>
        <w:t xml:space="preserve">2. Takipte faiz başlangıcı </w:t>
      </w:r>
      <w:r>
        <w:rPr>
          <w:b/>
          <w:i w:val="0"/>
        </w:rPr>
        <w:t>[TALEPTEKİ TARİH]</w:t>
      </w:r>
      <w:r>
        <w:rPr>
          <w:b w:val="0"/>
          <w:i w:val="0"/>
        </w:rPr>
        <w:t xml:space="preserve"> alınmıştır. Oysa temerrüt / vade </w:t>
      </w:r>
      <w:r>
        <w:rPr>
          <w:b/>
          <w:i w:val="0"/>
        </w:rPr>
        <w:t>[DAYANAK BELGE, OLAY VE TARİH]</w:t>
      </w:r>
      <w:r>
        <w:rPr>
          <w:b w:val="0"/>
          <w:i w:val="0"/>
        </w:rPr>
        <w:t xml:space="preserve"> ile oluşmuştur. </w:t>
      </w:r>
      <w:r>
        <w:rPr>
          <w:b/>
          <w:i w:val="0"/>
        </w:rPr>
        <w:t>[ERKEN BAŞLANGIÇ / YANLIŞ ORAN / YANLIŞ FAİZ TÜRÜ / ÖDENMİŞ ANA PARAYA FAİZ / HESAP HATASI]</w:t>
      </w:r>
      <w:r>
        <w:rPr>
          <w:b w:val="0"/>
          <w:i w:val="0"/>
        </w:rPr>
        <w:t xml:space="preserve"> nedeniyle itiraz ediyorum.</w:t>
      </w:r>
    </w:p>
    <w:p>
      <w:pPr>
        <w:widowControl/>
        <w:jc w:val="both"/>
      </w:pPr>
      <w:r>
        <w:rPr>
          <w:b w:val="0"/>
          <w:i w:val="0"/>
        </w:rPr>
        <w:t xml:space="preserve">3. İtiraz edilen işlemiş faiz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TL, itiraz edilmeyen işlemiş faiz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 Takip sonrası faiz yönünden itirazım </w:t>
      </w:r>
      <w:r>
        <w:rPr>
          <w:b/>
          <w:i w:val="0"/>
        </w:rPr>
        <w:t>[TÜR, ORAN VE BAŞLANGIÇ]</w:t>
      </w:r>
      <w:r>
        <w:rPr>
          <w:b w:val="0"/>
          <w:i w:val="0"/>
        </w:rPr>
        <w:t xml:space="preserve"> ile sınırlıdır. Asıl alacağa ilişkin tutumum </w:t>
      </w:r>
      <w:r>
        <w:rPr>
          <w:b/>
          <w:i w:val="0"/>
        </w:rPr>
        <w:t>[İTİRAZ ETMİYORUM / AYRICA BORCA İTİRAZ EDİYORUM]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2004 sayılı İcra ve İflas Kanunu m.62 ve 66.</w:t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Süresinde yaptığım itirazın kayda alınmasını, takibin itiraz ettiğim bölüm yönünden durdurulmasını ve itirazın alacaklıya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  <w:t>İtiraz eden borçlu veya vekili</w:t>
        <w:br/>
      </w:r>
      <w:r>
        <w:rPr>
          <w:b/>
          <w:i w:val="0"/>
        </w:rPr>
        <w:t>[AD SOYAD]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Ödeme emri ve tebliğ kaydı</w:t>
      </w:r>
    </w:p>
    <w:p>
      <w:pPr>
        <w:widowControl/>
      </w:pPr>
      <w:r>
        <w:rPr>
          <w:b w:val="0"/>
          <w:i w:val="0"/>
        </w:rPr>
        <w:t>2. İtiraz nedenini gösteren ödeme belgesi / sözleşme / kayıt (varsa)</w:t>
      </w:r>
    </w:p>
    <w:p>
      <w:pPr>
        <w:widowControl/>
      </w:pPr>
      <w:r>
        <w:rPr>
          <w:b w:val="0"/>
          <w:i w:val="0"/>
        </w:rPr>
        <w:t>3. Vekille başvuruluyorsa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Haciz Yoluyla Takipte Faize İtiraz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