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ÜCRET ÖDENMEMESİ NEDENİYLE HAKLI FESİH BİLDİRİMİ</w:t>
      </w:r>
    </w:p>
    <w:p>
      <w:pPr>
        <w:widowControl/>
        <w:spacing w:after="80"/>
      </w:pPr>
      <w:r>
        <w:rPr>
          <w:b/>
        </w:rPr>
        <w:t xml:space="preserve">Muhatap işveren : </w:t>
      </w:r>
      <w:r>
        <w:t>[UNVAN, ADRES]</w:t>
      </w:r>
    </w:p>
    <w:p>
      <w:pPr>
        <w:widowControl/>
        <w:spacing w:after="80"/>
      </w:pPr>
      <w:r>
        <w:rPr>
          <w:b/>
        </w:rPr>
        <w:t xml:space="preserve">İşçi : </w:t>
      </w:r>
      <w:r>
        <w:t>[AD SOYAD, KİMLİK NO, ADRES]</w:t>
      </w:r>
    </w:p>
    <w:p>
      <w:pPr>
        <w:widowControl/>
        <w:spacing w:after="80"/>
      </w:pPr>
      <w:r>
        <w:rPr>
          <w:b/>
        </w:rPr>
        <w:t xml:space="preserve">İşe giriş / görev : </w:t>
      </w:r>
      <w:r>
        <w:t>[TARİH, GÖREV]</w:t>
      </w:r>
    </w:p>
    <w:p>
      <w:pPr>
        <w:widowControl/>
        <w:spacing w:after="80"/>
      </w:pPr>
      <w:r>
        <w:rPr>
          <w:b/>
        </w:rPr>
        <w:t xml:space="preserve">Bildirim tarihi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4857 sayılı Kanun m.24/II-e uyarınca iş sözleşmesinin derhâl feshi</w:t>
      </w:r>
    </w:p>
    <w:p>
      <w:pPr>
        <w:widowControl/>
        <w:jc w:val="both"/>
      </w:pPr>
      <w:r>
        <w:rPr>
          <w:b w:val="0"/>
          <w:i w:val="0"/>
        </w:rPr>
        <w:t xml:space="preserve">1. İşyerinizde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itibaren </w:t>
      </w:r>
      <w:r>
        <w:rPr>
          <w:b/>
          <w:i w:val="0"/>
        </w:rPr>
        <w:t>[GÖREV]</w:t>
      </w:r>
      <w:r>
        <w:rPr>
          <w:b w:val="0"/>
          <w:i w:val="0"/>
        </w:rPr>
        <w:t xml:space="preserve"> olarak çalışmaktayım. Kararlaştırılan ücretim </w:t>
      </w:r>
      <w:r>
        <w:rPr>
          <w:b/>
          <w:i w:val="0"/>
        </w:rPr>
        <w:t>[BRÜT/NET TUTAR]</w:t>
      </w:r>
      <w:r>
        <w:rPr>
          <w:b w:val="0"/>
          <w:i w:val="0"/>
        </w:rPr>
        <w:t xml:space="preserve">, olağan ödeme günü </w:t>
      </w:r>
      <w:r>
        <w:rPr>
          <w:b/>
          <w:i w:val="0"/>
        </w:rPr>
        <w:t>[GÜN]</w:t>
      </w:r>
      <w:r>
        <w:rPr>
          <w:b w:val="0"/>
          <w:i w:val="0"/>
        </w:rPr>
        <w:t>dür.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Dönem / alacak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Vade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Hak edilen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Ödenen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Ödenmeyen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[AY, ÜCRET KALEMİ]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[AY, ÜCRET KALEMİ]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Yukarıdaki muaccel ücretler </w:t>
      </w:r>
      <w:r>
        <w:rPr>
          <w:b/>
          <w:i w:val="0"/>
        </w:rPr>
        <w:t>[HESAP TARİHİ]</w:t>
      </w:r>
      <w:r>
        <w:rPr>
          <w:b w:val="0"/>
          <w:i w:val="0"/>
        </w:rPr>
        <w:t xml:space="preserve"> itibarıyla ödenmemiştir / eksik ödenmiştir. Daha önce yaptığım başvurular </w:t>
      </w:r>
      <w:r>
        <w:rPr>
          <w:b/>
          <w:i w:val="0"/>
        </w:rPr>
        <w:t>[TARİH VE İLETİŞİM]</w:t>
      </w:r>
      <w:r>
        <w:rPr>
          <w:b w:val="0"/>
          <w:i w:val="0"/>
        </w:rPr>
        <w:t xml:space="preserve">, işverenin cevabı </w:t>
      </w:r>
      <w:r>
        <w:rPr>
          <w:b/>
          <w:i w:val="0"/>
        </w:rPr>
        <w:t>[CEVAP / YOK]</w:t>
      </w:r>
      <w:r>
        <w:rPr>
          <w:b w:val="0"/>
          <w:i w:val="0"/>
        </w:rPr>
        <w:t xml:space="preserve">tur. İddiamın dayanakları bordro, banka kayıtları ve </w:t>
      </w:r>
      <w:r>
        <w:rPr>
          <w:b/>
          <w:i w:val="0"/>
        </w:rPr>
        <w:t>[EK BELGELER]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>3. Ücretin kanun ve sözleşmeye uygun ödenmemesi nedeniyle iş sözleşmemi 4857 sayılı Kanun m.24/II-e uyarınca, işbu bildirimin tarafınıza ulaşmasıyla derhâl feshediyorum. Bildirim süresi beklenmeksizin yapılan bu fesih, sebepsiz istifa olarak değerlendirilmemelidir.</w:t>
      </w:r>
    </w:p>
    <w:p>
      <w:pPr>
        <w:widowControl/>
        <w:jc w:val="both"/>
      </w:pPr>
      <w:r>
        <w:rPr>
          <w:b w:val="0"/>
          <w:i w:val="0"/>
        </w:rPr>
        <w:t xml:space="preserve">4. Ödenmeyen ücretlerimin, şartları oluşmuş kıdem tazminatımın, kullanılmamış yıllık izin ücretimin ve belgelenen diğer işçilik alacaklarımın kalem bazında hesaplanarak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hesabıma ödenmesini, çalışma belgesi ve ücret dökümünün verilmesini talep ederim. Alacakların faiz ve dava hakları saklıdır. İş araçlarını </w:t>
      </w:r>
      <w:r>
        <w:rPr>
          <w:b/>
          <w:i w:val="0"/>
        </w:rPr>
        <w:t>[TESLİM DÜZENİ]</w:t>
      </w:r>
      <w:r>
        <w:rPr>
          <w:b w:val="0"/>
          <w:i w:val="0"/>
        </w:rPr>
        <w:t xml:space="preserve"> ile iade edeceğim.</w:t>
      </w:r>
    </w:p>
    <w:p>
      <w:pPr>
        <w:widowControl/>
        <w:jc w:val="both"/>
      </w:pPr>
      <w:r>
        <w:rPr>
          <w:b w:val="0"/>
          <w:i w:val="0"/>
        </w:rPr>
        <w:t xml:space="preserve">Bu beyan herhangi bir alacağın tahsil edildiğine ilişkin makbuz veya ibra değildir.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İşçi / varsa vekili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Ücret ve banka dökümleri</w:t>
      </w:r>
    </w:p>
    <w:p>
      <w:pPr>
        <w:widowControl/>
      </w:pPr>
      <w:r>
        <w:rPr>
          <w:b w:val="0"/>
          <w:i w:val="0"/>
        </w:rPr>
        <w:t>2. Önceki ödeme talepleri</w:t>
      </w:r>
    </w:p>
    <w:p>
      <w:pPr>
        <w:widowControl/>
      </w:pPr>
      <w:r>
        <w:rPr>
          <w:b w:val="0"/>
          <w:i w:val="0"/>
        </w:rPr>
        <w:t>3. İş sözleşmesi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 Ödenmemesi Nedeniyle İşçi Haklı Fesih Bildirimi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