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[GÖRSELİ KULLANAN KİŞİ / KURULUŞ]</w:t>
      </w:r>
      <w:r>
        <w:rPr>
          <w:b/>
          <w:i w:val="0"/>
        </w:rPr>
        <w:t>’A</w:t>
      </w:r>
    </w:p>
    <w:p>
      <w:pPr>
        <w:widowControl/>
        <w:spacing w:after="80"/>
      </w:pPr>
      <w:r>
        <w:rPr>
          <w:b/>
        </w:rPr>
        <w:t xml:space="preserve">İhtar eden : </w:t>
      </w:r>
      <w:r>
        <w:t>[AD SOYAD / UNVAN, ADRES VE YANIT KANALI]</w:t>
      </w:r>
    </w:p>
    <w:p>
      <w:pPr>
        <w:widowControl/>
        <w:spacing w:after="80"/>
      </w:pPr>
      <w:r>
        <w:rPr>
          <w:b/>
        </w:rPr>
        <w:t xml:space="preserve">Muhatap : </w:t>
      </w:r>
      <w:r>
        <w:t>[AD SOYAD / UNVAN, ADRES]</w:t>
      </w:r>
    </w:p>
    <w:p>
      <w:pPr>
        <w:widowControl/>
        <w:spacing w:after="80"/>
      </w:pPr>
      <w:r>
        <w:rPr>
          <w:b/>
        </w:rPr>
        <w:t xml:space="preserve">Tarih : </w:t>
      </w:r>
      <w:r>
        <w:t>[GÜN/AY/YIL]</w:t>
      </w:r>
    </w:p>
    <w:p>
      <w:pPr>
        <w:widowControl/>
        <w:spacing w:after="80"/>
      </w:pPr>
      <w:r>
        <w:rPr>
          <w:b/>
        </w:rPr>
        <w:t xml:space="preserve">Konu : </w:t>
      </w:r>
      <w:r>
        <w:t>Tanımlanan görselin izinsiz / izin kapsamını aşan kullanımının durdurulması.</w:t>
      </w:r>
    </w:p>
    <w:p>
      <w:pPr>
        <w:pStyle w:val="Heading1"/>
        <w:widowControl/>
      </w:pPr>
      <w:r>
        <w:rPr>
          <w:b/>
          <w:i w:val="0"/>
        </w:rPr>
        <w:t>1. Görsel ve hak dayanağı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Görsel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Hak sıfatı ve kanıt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İhlalli kullanım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[DOSYA ADI / ÇEKİM TARİHİ / TANIM]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[ESER SAHİBİ / YAZILI HAK DEVRİ / GÖRSELDEKİ KİŞİ; BELGE]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[TAM URL, BASILI YAYIN, HESAP; TARİH]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İhtar konusu görsel yönünden hakkım </w:t>
      </w:r>
      <w:r>
        <w:rPr>
          <w:b/>
          <w:i w:val="0"/>
        </w:rPr>
        <w:t>[ESER SAHİPLİĞİNDEN DOĞAN BELİRLİ MALİ HAK / YAZILI DEVİR-LİSANS / RESMEDİLEN KİŞİ OLARAK KİŞİLİK HAKKI]</w:t>
      </w:r>
      <w:r>
        <w:rPr>
          <w:b w:val="0"/>
          <w:i w:val="0"/>
        </w:rPr>
        <w:t xml:space="preserve">na dayanmaktadır. Görseli çekmiş olmak ile görselde yer almak farklı sıfatlardır; bu ihtarda ileri sürdüğüm sıfat ve belge </w:t>
      </w:r>
      <w:r>
        <w:rPr>
          <w:b/>
          <w:i w:val="0"/>
        </w:rPr>
        <w:t>[SIFAT VE BELGE]</w:t>
      </w:r>
      <w:r>
        <w:rPr>
          <w:b w:val="0"/>
          <w:i w:val="0"/>
        </w:rPr>
        <w:t>dir.</w:t>
      </w:r>
    </w:p>
    <w:p>
      <w:pPr>
        <w:widowControl/>
        <w:jc w:val="both"/>
      </w:pPr>
      <w:r>
        <w:rPr>
          <w:b w:val="0"/>
          <w:i w:val="0"/>
        </w:rPr>
        <w:t xml:space="preserve">Tarafınıza </w:t>
      </w:r>
      <w:r>
        <w:rPr>
          <w:b/>
          <w:i w:val="0"/>
        </w:rPr>
        <w:t>[İZİN VERİLMEMİŞTİR / TARİHLİ LİSANSLA ŞU KAPSAMDA İZİN VERİLMİŞTİR: KAPSAM]</w:t>
      </w:r>
      <w:r>
        <w:rPr>
          <w:b w:val="0"/>
          <w:i w:val="0"/>
        </w:rPr>
        <w:t xml:space="preserve">. Mevcut kullanım </w:t>
      </w:r>
      <w:r>
        <w:rPr>
          <w:b/>
          <w:i w:val="0"/>
        </w:rPr>
        <w:t>[MECRA, SÜRE, BÖLGE, TİCARİ AMAÇ, DEĞİŞTİRME VEYA ATIF]</w:t>
      </w:r>
      <w:r>
        <w:rPr>
          <w:b w:val="0"/>
          <w:i w:val="0"/>
        </w:rPr>
        <w:t xml:space="preserve"> yönünden bu yetkiyi aşmaktadır. Tespitin dayanağı </w:t>
      </w:r>
      <w:r>
        <w:rPr>
          <w:b/>
          <w:i w:val="0"/>
        </w:rPr>
        <w:t>[EK NUMARASI]</w:t>
      </w:r>
      <w:r>
        <w:rPr>
          <w:b w:val="0"/>
          <w:i w:val="0"/>
        </w:rPr>
        <w:t>dır.</w:t>
      </w:r>
    </w:p>
    <w:p>
      <w:pPr>
        <w:pStyle w:val="Heading1"/>
        <w:widowControl/>
      </w:pPr>
      <w:r>
        <w:rPr>
          <w:b/>
          <w:i w:val="0"/>
        </w:rPr>
        <w:t>2. İhtar ve talepler</w:t>
      </w:r>
    </w:p>
    <w:p>
      <w:pPr>
        <w:widowControl/>
        <w:jc w:val="both"/>
      </w:pPr>
      <w:r>
        <w:rPr>
          <w:b w:val="0"/>
          <w:i w:val="0"/>
        </w:rPr>
        <w:t xml:space="preserve">Kullanımın </w:t>
      </w:r>
      <w:r>
        <w:rPr>
          <w:b/>
          <w:i w:val="0"/>
        </w:rPr>
        <w:t>[BELİRLENEN MAKUL TARİH]</w:t>
      </w:r>
      <w:r>
        <w:rPr>
          <w:b w:val="0"/>
          <w:i w:val="0"/>
        </w:rPr>
        <w:t xml:space="preserve"> tarihine kadar durdurulmasını, belirtilen mecralardaki kopyaların kaldırılmasını ve tekrar yayına konulmamasını; izin/lisans bulunduğu ileri sürülüyorsa belgesinin ve kapsamının bildirilmesini ihtar ederim.</w:t>
      </w:r>
    </w:p>
    <w:p>
      <w:pPr>
        <w:widowControl/>
        <w:jc w:val="both"/>
      </w:pPr>
      <w:r>
        <w:rPr>
          <w:b w:val="0"/>
          <w:i w:val="0"/>
        </w:rPr>
      </w:r>
      <w:r>
        <w:rPr>
          <w:b/>
          <w:i w:val="0"/>
        </w:rPr>
        <w:t>[VARSA DÜZELTME TALEBİ]</w:t>
      </w:r>
      <w:r>
        <w:rPr>
          <w:b w:val="0"/>
          <w:i w:val="0"/>
        </w:rPr>
        <w:t xml:space="preserve"> Görsel üzerindeki eser sahibi adı / açıklama </w:t>
      </w:r>
      <w:r>
        <w:rPr>
          <w:b/>
          <w:i w:val="0"/>
        </w:rPr>
        <w:t>[DOĞRU BİLGİ]</w:t>
      </w:r>
      <w:r>
        <w:rPr>
          <w:b w:val="0"/>
          <w:i w:val="0"/>
        </w:rPr>
        <w:t xml:space="preserve"> biçiminde düzeltilmelidir. Hukuka uygun kullanım kanıtlanmadıkça bu düzeltme tek başına izinsiz kullanımın devamına rıza değildir.</w:t>
      </w:r>
    </w:p>
    <w:p>
      <w:pPr>
        <w:widowControl/>
        <w:jc w:val="both"/>
      </w:pPr>
      <w:r>
        <w:rPr>
          <w:b w:val="0"/>
          <w:i w:val="0"/>
        </w:rPr>
        <w:t xml:space="preserve">Tazminat ve diğer başvuru haklarım saklıdır. Bu ihtar, tutarı belirlenmemiş bir bedelin kabul edildiği veya bedel ödenerek kendiliğinden lisans verildiği anlamına gelmez. Yanıt ve yapılan işlemin bilgisi </w:t>
      </w:r>
      <w:r>
        <w:rPr>
          <w:b/>
          <w:i w:val="0"/>
        </w:rPr>
        <w:t>[YANIT ADRESİ]</w:t>
      </w:r>
      <w:r>
        <w:rPr>
          <w:b w:val="0"/>
          <w:i w:val="0"/>
        </w:rPr>
        <w:t xml:space="preserve"> üzerinden iletilmelidir.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İhtar eden / yetkili temsilci</w:t>
        <w:br/>
      </w:r>
      <w:r>
        <w:rPr>
          <w:b/>
          <w:i w:val="0"/>
        </w:rPr>
        <w:t>[AD SOYAD –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Orijinal görsel ve üretim kaydı</w:t>
      </w:r>
    </w:p>
    <w:p>
      <w:pPr>
        <w:widowControl/>
      </w:pPr>
      <w:r>
        <w:rPr>
          <w:b w:val="0"/>
          <w:i w:val="0"/>
        </w:rPr>
        <w:t>2. Yazılı devir/lisans belgesi (varsa)</w:t>
      </w:r>
    </w:p>
    <w:p>
      <w:pPr>
        <w:widowControl/>
      </w:pPr>
      <w:r>
        <w:rPr>
          <w:b w:val="0"/>
          <w:i w:val="0"/>
        </w:rPr>
        <w:t>3. İhlalli kullanımın tarihli örneği</w:t>
      </w:r>
    </w:p>
    <w:p>
      <w:pPr>
        <w:widowControl/>
      </w:pPr>
      <w:r>
        <w:rPr>
          <w:b w:val="0"/>
          <w:i w:val="0"/>
        </w:rPr>
        <w:t>4. Önceki izin ve yazışmalar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İzinsiz Görsel Kullanımı İhtarı</dc:title>
  <dc:subject>Kişisel Veriler ve İnternet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