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VALİLİĞİNE / KAYMAKAMLIĞINA</w:t>
      </w:r>
    </w:p>
    <w:p>
      <w:pPr>
        <w:widowControl/>
        <w:spacing w:after="80"/>
      </w:pPr>
      <w:r>
        <w:rPr>
          <w:b/>
        </w:rPr>
        <w:t xml:space="preserve">Başvuran / korunacak kişi : </w:t>
      </w:r>
      <w:r>
        <w:t>[AD SOYAD, KİMLİK BİLGİSİ]</w:t>
      </w:r>
    </w:p>
    <w:p>
      <w:pPr>
        <w:widowControl/>
        <w:spacing w:after="80"/>
      </w:pPr>
      <w:r>
        <w:rPr>
          <w:b/>
        </w:rPr>
        <w:t xml:space="preserve">Birlikte korunması istenen çocuklar : </w:t>
      </w:r>
      <w:r>
        <w:t>[ADLAR, DOĞUM TARİHLERİ]</w:t>
      </w:r>
    </w:p>
    <w:p>
      <w:pPr>
        <w:widowControl/>
        <w:spacing w:after="80"/>
      </w:pPr>
      <w:r>
        <w:rPr>
          <w:b/>
        </w:rPr>
        <w:t xml:space="preserve">Güvenli iletişim : </w:t>
      </w:r>
      <w:r>
        <w:t>[GÜVENLİ TELEFON / İLETİŞİM YOLU]</w:t>
      </w:r>
    </w:p>
    <w:p>
      <w:pPr>
        <w:widowControl/>
        <w:spacing w:after="80"/>
      </w:pPr>
      <w:r>
        <w:rPr>
          <w:b/>
        </w:rPr>
        <w:t xml:space="preserve">Adres bilgisi : </w:t>
      </w:r>
      <w:r>
        <w:t>[GİZLİLİK TALEBİ VARSA AYRI BELGEDE SUNULAN ADRES]</w:t>
      </w:r>
    </w:p>
    <w:p>
      <w:pPr>
        <w:widowControl/>
        <w:spacing w:after="80"/>
      </w:pPr>
      <w:r>
        <w:rPr>
          <w:b/>
        </w:rPr>
        <w:t xml:space="preserve">Şiddet uygulayan / tehlikenin kaynağı : </w:t>
      </w:r>
      <w:r>
        <w:t>[BİLİNEN KİMLİK, YAKINLIK]</w:t>
      </w:r>
    </w:p>
    <w:p>
      <w:pPr>
        <w:widowControl/>
        <w:spacing w:after="80"/>
      </w:pPr>
      <w:r>
        <w:rPr>
          <w:b/>
        </w:rPr>
        <w:t xml:space="preserve">Konu : </w:t>
      </w:r>
      <w:r>
        <w:t>6284 sayılı Kanun m.3 kapsamında koruyucu tedbir ve ilgili desteklerin sağlanması</w:t>
      </w:r>
    </w:p>
    <w:p>
      <w:pPr>
        <w:pStyle w:val="Heading1"/>
        <w:widowControl/>
      </w:pPr>
      <w:r>
        <w:rPr>
          <w:b/>
          <w:i w:val="0"/>
        </w:rPr>
        <w:t>OLAY VE GÜNCEL İHTİYAÇ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[TARİH, 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[ŞİDDET / TEHDİT / ISRARLI TAKİP OLAYI]</w:t>
      </w:r>
      <w:r>
        <w:rPr>
          <w:b w:val="0"/>
          <w:i w:val="0"/>
        </w:rPr>
        <w:t xml:space="preserve"> yaşanmıştır. Önceki olaylar ve başvurular </w:t>
      </w:r>
      <w:r>
        <w:rPr>
          <w:b/>
          <w:i w:val="0"/>
        </w:rPr>
        <w:t>[TARİH, BİRİM, DOSYA NO]</w:t>
      </w:r>
      <w:r>
        <w:rPr>
          <w:b w:val="0"/>
          <w:i w:val="0"/>
        </w:rPr>
        <w:t xml:space="preserve">dır. Şiddet uygulayanın erişim imkânı, tehditleri ve güncel tehlike </w:t>
      </w:r>
      <w:r>
        <w:rPr>
          <w:b/>
          <w:i w:val="0"/>
        </w:rPr>
        <w:t>[SOMUT 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2. Güvenli barınma, gelir ve destek durumum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Çocukların bakım/eğitim/sağlık ihtiyaçları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Başvurunun karşı tarafa açıklanmasının yaratacağı risk </w:t>
      </w:r>
      <w:r>
        <w:rPr>
          <w:b/>
          <w:i w:val="0"/>
        </w:rPr>
        <w:t>[RİSK]</w:t>
      </w:r>
      <w:r>
        <w:rPr>
          <w:b w:val="0"/>
          <w:i w:val="0"/>
        </w:rPr>
        <w:t xml:space="preserve"> olup güvenli iletişim ve adres bilgilerimin korunmasını istiyorum.</w:t>
      </w:r>
    </w:p>
    <w:p>
      <w:pPr>
        <w:pStyle w:val="Heading1"/>
        <w:widowControl/>
      </w:pPr>
      <w:r>
        <w:rPr>
          <w:b/>
          <w:i w:val="0"/>
        </w:rPr>
        <w:t>TALEP EDİLEN KORUYUCU TEDBİRLER</w:t>
      </w:r>
    </w:p>
    <w:p>
      <w:pPr>
        <w:widowControl/>
        <w:jc w:val="both"/>
      </w:pPr>
      <w:r>
        <w:rPr>
          <w:b w:val="0"/>
          <w:i w:val="0"/>
        </w:rPr>
        <w:t xml:space="preserve">Aşağıdaki taleplerden olayımda gerekli olanları talep ediyorum: </w:t>
      </w:r>
      <w:r>
        <w:rPr>
          <w:b/>
          <w:i w:val="0"/>
        </w:rPr>
        <w:t>[UYGULANMAYANLAR SİLİNİR]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>1. Kendim ve beraberimdeki çocuklar için uygun ve güvenli barınma yeri sağlanması.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[HAYATİ TEHLİKENİN SOMUT AÇIKLAMASI]</w:t>
      </w:r>
      <w:r>
        <w:rPr>
          <w:b w:val="0"/>
          <w:i w:val="0"/>
        </w:rPr>
        <w:t xml:space="preserve"> nedeniyle geçici koruma altına alınmam.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[GELİR VE ZORUNLU GİDER DURUMU]</w:t>
      </w:r>
      <w:r>
        <w:rPr>
          <w:b w:val="0"/>
          <w:i w:val="0"/>
        </w:rPr>
        <w:t xml:space="preserve"> nedeniyle geçici maddi yardım sağlanması.</w:t>
      </w:r>
    </w:p>
    <w:p>
      <w:pPr>
        <w:widowControl/>
        <w:jc w:val="both"/>
      </w:pPr>
      <w:r>
        <w:rPr>
          <w:b w:val="0"/>
          <w:i w:val="0"/>
        </w:rPr>
        <w:t>4. Psikolojik, meslekî, hukukî ve sosyal rehberlik/danışmanlık hizmetlerine yönlendirilmem; çalışma yaşamına katılım için gerekli ise çocuk bakım desteğinin kanuni koşullarla değerlendirilmesi.</w:t>
      </w:r>
    </w:p>
    <w:p>
      <w:pPr>
        <w:widowControl/>
        <w:jc w:val="both"/>
      </w:pPr>
      <w:r>
        <w:rPr>
          <w:b w:val="0"/>
          <w:i w:val="0"/>
        </w:rPr>
        <w:t>5. Gerekli kimlik, adres ve iletişim bilgilerimin 6284 sayılı Kanun m.8 çerçevesinde gizli tutulması; ilgili kolluk ve ŞÖNİM koordinasyonunun sağlanması.</w:t>
      </w:r>
    </w:p>
    <w:p>
      <w:pPr>
        <w:widowControl/>
        <w:jc w:val="both"/>
      </w:pPr>
      <w:r>
        <w:rPr>
          <w:b w:val="0"/>
          <w:i w:val="0"/>
        </w:rPr>
        <w:t xml:space="preserve">Koruyucu tedbir için delil veya belge ibrazı şartı aranmaksızın güncel tehlikenin değerlendirilmesini, varsa sunduğum belgelerin ayrıca dikkate alınmasını ve başvurunun gecikmeden sonuçlandırılmasını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Başvuran / yasal temsilci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önceki tedbir kararı</w:t>
      </w:r>
    </w:p>
    <w:p>
      <w:pPr>
        <w:widowControl/>
      </w:pPr>
      <w:r>
        <w:rPr>
          <w:b w:val="0"/>
          <w:i w:val="0"/>
        </w:rPr>
        <w:t>2. Varsa olay/sağlık/mesaj kaydı</w:t>
      </w:r>
    </w:p>
    <w:p>
      <w:pPr>
        <w:widowControl/>
      </w:pPr>
      <w:r>
        <w:rPr>
          <w:b w:val="0"/>
          <w:i w:val="0"/>
        </w:rPr>
        <w:t>3. Güvenli iletişim ve adres bilgisi — ayrı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Kapsamında Koruyucu Tedbir Talebi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