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[MİRASBIRAKANIN SON YERLEŞİM YERİ]</w:t>
      </w:r>
      <w:r>
        <w:rPr>
          <w:b/>
          <w:i w:val="0"/>
        </w:rPr>
        <w:t xml:space="preserve"> SULH HUKUK MAHKEMESİNE</w:t>
      </w:r>
    </w:p>
    <w:p>
      <w:pPr>
        <w:widowControl/>
        <w:spacing w:after="60"/>
      </w:pPr>
      <w:r>
        <w:rPr>
          <w:b/>
        </w:rPr>
        <w:t xml:space="preserve">Davacı / talepte bulunan : </w:t>
      </w:r>
      <w:r>
        <w:t>[AD SOYAD, T.C. KİMLİK NO, ADRES]</w:t>
      </w:r>
    </w:p>
    <w:p>
      <w:pPr>
        <w:widowControl/>
        <w:spacing w:after="60"/>
      </w:pPr>
      <w:r>
        <w:rPr>
          <w:b/>
        </w:rPr>
        <w:t xml:space="preserve">Vekili varsa : </w:t>
      </w:r>
      <w:r>
        <w:t>[AVUKAT AD SOYAD, ADRES / UETS]</w:t>
      </w:r>
    </w:p>
    <w:p>
      <w:pPr>
        <w:widowControl/>
        <w:spacing w:after="60"/>
      </w:pPr>
      <w:r>
        <w:rPr>
          <w:b/>
        </w:rPr>
        <w:t xml:space="preserve">Konu : </w:t>
      </w:r>
      <w:r>
        <w:t>TMK m. 640 uyarınca miras ortaklığına temsilci atanması.</w:t>
      </w:r>
    </w:p>
    <w:p>
      <w:pPr>
        <w:widowControl/>
        <w:spacing w:after="60"/>
      </w:pPr>
      <w:r>
        <w:rPr>
          <w:b/>
        </w:rPr>
        <w:t xml:space="preserve">Mirasbırakan : </w:t>
      </w:r>
      <w:r>
        <w:t>[AD SOYAD, T.C. NO, ÖLÜM TARİHİ]</w:t>
      </w:r>
    </w:p>
    <w:p>
      <w:pPr>
        <w:widowControl/>
        <w:spacing w:after="60"/>
      </w:pPr>
      <w:r>
        <w:rPr>
          <w:b/>
        </w:rPr>
        <w:t xml:space="preserve">Diğer bütün mirasçılar : </w:t>
      </w:r>
      <w:r>
        <w:t>[AD SOYAD, T.C. NO VARSA, ADRES]</w:t>
      </w:r>
    </w:p>
    <w:p>
      <w:pPr>
        <w:widowControl/>
        <w:spacing w:after="60"/>
      </w:pPr>
      <w:r>
        <w:rPr>
          <w:b/>
        </w:rPr>
        <w:t xml:space="preserve">İlgili dava / işlem : </w:t>
      </w:r>
      <w:r>
        <w:t>[MAHKEME, DOSYA NO / İŞLEM]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Mirasbırakana ait tereke henüz paylaşılmamıştır. </w:t>
      </w:r>
      <w:r>
        <w:rPr>
          <w:b/>
          <w:i w:val="0"/>
        </w:rPr>
        <w:t>[BELGEYİ VEREN MAKAM, TARİH, NUMARA]</w:t>
      </w:r>
      <w:r>
        <w:rPr>
          <w:b w:val="0"/>
          <w:i w:val="0"/>
        </w:rPr>
        <w:t xml:space="preserve"> mirasçılık belgesinde gösterilen mirasçılar arasında elbirliği hâlinde miras ortaklığı bulunmaktadır.</w:t>
      </w:r>
    </w:p>
    <w:p>
      <w:pPr>
        <w:widowControl/>
        <w:jc w:val="both"/>
      </w:pPr>
      <w:r>
        <w:rPr>
          <w:b w:val="0"/>
          <w:i w:val="0"/>
        </w:rPr>
        <w:t xml:space="preserve">2. Terekeye ilişkin </w:t>
      </w:r>
      <w:r>
        <w:rPr>
          <w:b/>
          <w:i w:val="0"/>
        </w:rPr>
        <w:t>[ALACAĞIN TAHSİLİ / DAVANIN TAKİBİ / TAŞINMAZIN YÖNETİMİ]</w:t>
      </w:r>
      <w:r>
        <w:rPr>
          <w:b w:val="0"/>
          <w:i w:val="0"/>
        </w:rPr>
        <w:t xml:space="preserve"> işlemi yapılmalıdır. İşlem ve malvarlığı unsuru </w:t>
      </w:r>
      <w:r>
        <w:rPr>
          <w:b/>
          <w:i w:val="0"/>
        </w:rPr>
        <w:t>[AYRINTILI TANIM]</w:t>
      </w:r>
      <w:r>
        <w:rPr>
          <w:b w:val="0"/>
          <w:i w:val="0"/>
        </w:rPr>
        <w:t xml:space="preserve"> şeklindedir. Ortak hareket sağlanamamasının somut nedeni </w:t>
      </w:r>
      <w:r>
        <w:rPr>
          <w:b/>
          <w:i w:val="0"/>
        </w:rPr>
        <w:t>[GÖRÜŞ AYRILIĞI / ULAŞILAMAMA / DİĞER]</w:t>
      </w:r>
      <w:r>
        <w:rPr>
          <w:b w:val="0"/>
          <w:i w:val="0"/>
        </w:rPr>
        <w:t xml:space="preserve"> olup </w:t>
      </w:r>
      <w:r>
        <w:rPr>
          <w:b/>
          <w:i w:val="0"/>
        </w:rPr>
        <w:t>[TARİHLİ YAZIŞMA / TUTANAK / ARA KARAR]</w:t>
      </w:r>
      <w:r>
        <w:rPr>
          <w:b w:val="0"/>
          <w:i w:val="0"/>
        </w:rPr>
        <w:t xml:space="preserve"> ile anlaşılmaktadır.</w:t>
      </w:r>
    </w:p>
    <w:p>
      <w:pPr>
        <w:widowControl/>
        <w:jc w:val="both"/>
      </w:pPr>
      <w:r>
        <w:rPr>
          <w:b w:val="0"/>
          <w:i w:val="0"/>
        </w:rPr>
        <w:t xml:space="preserve">3. Temsilci atanmaması hâlinde </w:t>
      </w:r>
      <w:r>
        <w:rPr>
          <w:b/>
          <w:i w:val="0"/>
        </w:rPr>
        <w:t>[TEREKE HAKKININ KAYBI / GELİRİN TAHSİL EDİLEMEMESİ / DAVANIN İLERLEYEMEMESİ]</w:t>
      </w:r>
      <w:r>
        <w:rPr>
          <w:b w:val="0"/>
          <w:i w:val="0"/>
        </w:rPr>
        <w:t xml:space="preserve"> riski doğmaktadır. Temsilcinin görev kapsamının </w:t>
      </w:r>
      <w:r>
        <w:rPr>
          <w:b/>
          <w:i w:val="0"/>
        </w:rPr>
        <w:t>[SOMUT İŞLEM / GEREKÇELİ GENEL YÖNETİM KAPSAMI]</w:t>
      </w:r>
      <w:r>
        <w:rPr>
          <w:b w:val="0"/>
          <w:i w:val="0"/>
        </w:rPr>
        <w:t xml:space="preserve"> olarak belirlenmesini talep ediyorum.</w:t>
      </w:r>
    </w:p>
    <w:p>
      <w:pPr>
        <w:widowControl/>
        <w:jc w:val="both"/>
      </w:pPr>
      <w:r>
        <w:rPr>
          <w:b w:val="0"/>
          <w:i w:val="0"/>
        </w:rPr>
        <w:t xml:space="preserve">4. </w:t>
      </w:r>
      <w:r>
        <w:rPr>
          <w:b/>
          <w:i w:val="0"/>
        </w:rPr>
        <w:t>[VARSA ÖNERİLEN TEMSİLCİ: AD SOYAD, ADRES, MESLEK, İLGİLİLERLE İLİŞKİ VE UYGUNLUK NEDENİ.]</w:t>
      </w:r>
      <w:r>
        <w:rPr>
          <w:b w:val="0"/>
          <w:i w:val="0"/>
        </w:rPr>
        <w:t xml:space="preserve"> Uygun görülmezse mahkemenin belirleyeceği kişinin atanmasını istiyorum.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4721 sayılı TMK m. 640; 6100 sayılı HMK’nın çekişmesiz yargı hükümleri.</w:t>
      </w:r>
    </w:p>
    <w:p>
      <w:pPr>
        <w:pStyle w:val="Heading1"/>
        <w:widowControl/>
      </w:pPr>
      <w:r>
        <w:rPr>
          <w:b/>
          <w:i w:val="0"/>
        </w:rPr>
        <w:t>DELİLLER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İspatlanacak husus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ve bulunduğu yer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Miras ortaklığı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Mirasçılık belgesi, nüfus/ölüm kayıtları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Temsil ihtiyacı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[DAVA DOSYASI / ARA KARAR / YAZIŞMALAR / MALVARLIĞI KAYDI]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keepNext/>
        <w:widowControl/>
      </w:pPr>
      <w:r>
        <w:rPr>
          <w:b/>
          <w:i w:val="0"/>
        </w:rPr>
        <w:t>SONUÇ VE İSTEM</w:t>
      </w:r>
    </w:p>
    <w:p>
      <w:pPr>
        <w:keepNext/>
        <w:widowControl/>
        <w:jc w:val="both"/>
      </w:pPr>
      <w:r>
        <w:rPr>
          <w:b w:val="0"/>
          <w:i w:val="0"/>
        </w:rPr>
        <w:t>Yukarıda açıklanan nedenlerle;</w:t>
      </w:r>
    </w:p>
    <w:p>
      <w:pPr>
        <w:keepNext/>
        <w:widowControl/>
        <w:jc w:val="both"/>
      </w:pPr>
      <w:r>
        <w:rPr>
          <w:b w:val="0"/>
          <w:i w:val="0"/>
        </w:rPr>
        <w:t>1. Bütün mirasçılara başvurunun bildirilmesine,</w:t>
      </w:r>
    </w:p>
    <w:p>
      <w:pPr>
        <w:keepNext/>
        <w:widowControl/>
        <w:jc w:val="both"/>
      </w:pPr>
      <w:r>
        <w:rPr>
          <w:b w:val="0"/>
          <w:i w:val="0"/>
        </w:rPr>
        <w:t>2. Miras ortaklığına, belirtilen ihtiyaca uygun görev kapsamı gösterilerek temsilci atanmasına,</w:t>
      </w:r>
    </w:p>
    <w:p>
      <w:pPr>
        <w:keepNext/>
        <w:widowControl/>
        <w:jc w:val="both"/>
      </w:pPr>
      <w:r>
        <w:rPr>
          <w:b w:val="0"/>
          <w:i w:val="0"/>
        </w:rPr>
        <w:t>3. Temsilcinin görev, hesap verme ve ücret/gider koşullarının belirlenmesine karar verilmesini arz ederim.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Talepte bulunan mirasçı / vekili</w:t>
        <w:br/>
      </w:r>
      <w:r>
        <w:rPr>
          <w:b/>
          <w:i w:val="0"/>
        </w:rPr>
        <w:t>[TARİH, AD SOYAD,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Mirasçılık belgesi</w:t>
      </w:r>
    </w:p>
    <w:p>
      <w:pPr>
        <w:keepNext/>
        <w:widowControl/>
      </w:pPr>
      <w:r>
        <w:rPr>
          <w:b w:val="0"/>
          <w:i w:val="0"/>
        </w:rPr>
        <w:t>2. Temsil ihtiyacını gösteren yazışma / ara karar</w:t>
      </w:r>
    </w:p>
    <w:p>
      <w:pPr>
        <w:widowControl/>
      </w:pPr>
      <w:r>
        <w:rPr>
          <w:b w:val="0"/>
          <w:i w:val="0"/>
        </w:rPr>
        <w:t>3. Tereke malvarlığı kayıtları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Miras Ortaklığına Temsilci Atanması Talebi</dc:title>
  <dc:subject>Miras Hukuku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