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  <w:widowControl/>
        <w:jc w:val="center"/>
      </w:pPr>
      <w:r>
        <w:rPr>
          <w:b/>
          <w:i w:val="0"/>
        </w:rPr>
        <w:t>YILLIK ÜCRETLİ İZİN TALEBİ VE PLANLAMA FORMU</w:t>
      </w:r>
    </w:p>
    <w:p>
      <w:pPr>
        <w:widowControl/>
        <w:spacing w:after="80"/>
      </w:pPr>
      <w:r>
        <w:rPr>
          <w:b/>
        </w:rPr>
        <w:t xml:space="preserve">İşveren / birim : </w:t>
      </w:r>
      <w:r>
        <w:t>[BİLGİ]</w:t>
      </w:r>
    </w:p>
    <w:p>
      <w:pPr>
        <w:widowControl/>
        <w:spacing w:after="80"/>
      </w:pPr>
      <w:r>
        <w:rPr>
          <w:b/>
        </w:rPr>
        <w:t xml:space="preserve">İşçi : </w:t>
      </w:r>
      <w:r>
        <w:t>[AD, SİCİL, GÖREV]</w:t>
      </w:r>
    </w:p>
    <w:p>
      <w:pPr>
        <w:widowControl/>
        <w:spacing w:after="80"/>
      </w:pPr>
      <w:r>
        <w:rPr>
          <w:b/>
        </w:rPr>
        <w:t xml:space="preserve">İşe giriş / izin hak ediş tarihi : </w:t>
      </w:r>
      <w:r>
        <w:t>[TARİHLER]</w:t>
      </w:r>
    </w:p>
    <w:p>
      <w:pPr>
        <w:widowControl/>
        <w:spacing w:after="80"/>
      </w:pPr>
      <w:r>
        <w:rPr>
          <w:b/>
        </w:rPr>
        <w:t xml:space="preserve">Talep tarihi : </w:t>
      </w:r>
      <w:r>
        <w:t>[TARİH]</w:t>
      </w:r>
    </w:p>
    <w:p>
      <w:pPr>
        <w:widowControl/>
        <w:spacing w:after="80"/>
      </w:pPr>
      <w:r>
        <w:rPr>
          <w:b/>
        </w:rPr>
        <w:t xml:space="preserve">İzin hakkının ait olduğu hizmet yılı : </w:t>
      </w:r>
      <w:r>
        <w:t>[YIL/DÖNEM]</w:t>
      </w:r>
    </w:p>
    <w:p>
      <w:pPr>
        <w:widowControl/>
        <w:spacing w:after="80"/>
      </w:pPr>
      <w:r>
        <w:rPr>
          <w:b/>
        </w:rPr>
        <w:t xml:space="preserve">Mevcut bakiye : </w:t>
      </w:r>
      <w:r>
        <w:t>[GÜN]</w:t>
      </w:r>
    </w:p>
    <w:p>
      <w:pPr>
        <w:widowControl/>
        <w:spacing w:after="80"/>
      </w:pPr>
      <w:r>
        <w:rPr>
          <w:b/>
        </w:rPr>
        <w:t xml:space="preserve">İstenen izin aralığı : </w:t>
      </w:r>
      <w:r>
        <w:t>[BAŞLANGIÇ — SON GÜN]</w:t>
      </w:r>
    </w:p>
    <w:p>
      <w:pPr>
        <w:widowControl/>
        <w:spacing w:after="80"/>
      </w:pPr>
      <w:r>
        <w:rPr>
          <w:b/>
        </w:rPr>
        <w:t xml:space="preserve">İşe dönüş : </w:t>
      </w:r>
      <w:r>
        <w:t>[TARİH]</w:t>
      </w:r>
    </w:p>
    <w:p>
      <w:pPr>
        <w:widowControl/>
        <w:jc w:val="both"/>
      </w:pPr>
      <w:r>
        <w:rPr>
          <w:b w:val="0"/>
          <w:i w:val="0"/>
        </w:rPr>
        <w:t xml:space="preserve">Hak kazandığım yıllık ücretli iznimden </w:t>
      </w:r>
      <w:r>
        <w:rPr>
          <w:b/>
          <w:i w:val="0"/>
        </w:rPr>
        <w:t>[NET İZİN GÜNÜ]</w:t>
      </w:r>
      <w:r>
        <w:rPr>
          <w:b w:val="0"/>
          <w:i w:val="0"/>
        </w:rPr>
        <w:t xml:space="preserve"> günü belirtilen tarihler arasında kullanmak istiyorum. Hesapta izin süresine rastlayan hafta tatili, ulusal bayram ve genel tatil günleri </w:t>
      </w:r>
      <w:r>
        <w:rPr>
          <w:b/>
          <w:i w:val="0"/>
        </w:rPr>
        <w:t>[TARİHLER]</w:t>
      </w:r>
      <w:r>
        <w:rPr>
          <w:b w:val="0"/>
          <w:i w:val="0"/>
        </w:rPr>
        <w:t xml:space="preserve"> olarak ayrıca gösterilmiş, yıllık izin gününden düşülmemiştir.</w:t>
      </w:r>
    </w:p>
    <w:p>
      <w:pPr>
        <w:widowControl/>
        <w:jc w:val="both"/>
      </w:pPr>
      <w:r>
        <w:rPr>
          <w:b w:val="0"/>
          <w:i w:val="0"/>
        </w:rPr>
      </w:r>
      <w:r>
        <w:rPr>
          <w:b/>
          <w:i w:val="0"/>
        </w:rPr>
        <w:t>[VARSA]</w:t>
      </w:r>
      <w:r>
        <w:rPr>
          <w:b w:val="0"/>
          <w:i w:val="0"/>
        </w:rPr>
        <w:t xml:space="preserve"> İznimi işyerinin bulunduğu yer dışında </w:t>
      </w:r>
      <w:r>
        <w:rPr>
          <w:b/>
          <w:i w:val="0"/>
        </w:rPr>
        <w:t>[YER]</w:t>
      </w:r>
      <w:r>
        <w:rPr>
          <w:b w:val="0"/>
          <w:i w:val="0"/>
        </w:rPr>
        <w:t xml:space="preserve">de geçireceğimden, yolculuk belgeleriyle birlikte </w:t>
      </w:r>
      <w:r>
        <w:rPr>
          <w:b/>
          <w:i w:val="0"/>
        </w:rPr>
        <w:t>[GÜN, EN FAZLA KANUNİ SINIR]</w:t>
      </w:r>
      <w:r>
        <w:rPr>
          <w:b w:val="0"/>
          <w:i w:val="0"/>
        </w:rPr>
        <w:t xml:space="preserve"> ücretsiz yol izni talep ediyorum. Bu günler ücretli yıllık izin bakiyesine dahil edilmez.</w:t>
      </w:r>
    </w:p>
    <w:p>
      <w:pPr>
        <w:widowControl/>
        <w:jc w:val="both"/>
      </w:pPr>
      <w:r>
        <w:rPr>
          <w:b w:val="0"/>
          <w:i w:val="0"/>
        </w:rPr>
        <w:t xml:space="preserve">İznin bölünmesi talep ediliyorsa, ilgili yıllık izin kullanımında en az bir bölümün on günden az olmaması koşulu </w:t>
      </w:r>
      <w:r>
        <w:rPr>
          <w:b/>
          <w:i w:val="0"/>
        </w:rPr>
        <w:t>[KULLANILAN / PLANLANAN ON GÜNLÜK BÖLÜM]</w:t>
      </w:r>
      <w:r>
        <w:rPr>
          <w:b w:val="0"/>
          <w:i w:val="0"/>
        </w:rPr>
        <w:t xml:space="preserve"> ile sağlanmaktadır. İşlerin devri için önerim </w:t>
      </w:r>
      <w:r>
        <w:rPr>
          <w:b/>
          <w:i w:val="0"/>
        </w:rPr>
        <w:t>[DEVİR PLANI]</w:t>
      </w:r>
      <w:r>
        <w:rPr>
          <w:b w:val="0"/>
          <w:i w:val="0"/>
        </w:rPr>
        <w:t>dır.</w:t>
      </w:r>
    </w:p>
    <w:p>
      <w:pPr>
        <w:pStyle w:val="Heading1"/>
        <w:widowControl/>
      </w:pPr>
      <w:r>
        <w:rPr>
          <w:b/>
          <w:i w:val="0"/>
        </w:rPr>
        <w:t>İŞVEREN / İZİN KURULU DEĞERLENDİRMESİ</w:t>
      </w:r>
    </w:p>
    <w:p>
      <w:pPr>
        <w:widowControl/>
        <w:jc w:val="both"/>
      </w:pPr>
      <w:r>
        <w:rPr>
          <w:b w:val="0"/>
          <w:i w:val="0"/>
        </w:rPr>
        <w:t xml:space="preserve">Talep </w:t>
      </w:r>
      <w:r>
        <w:rPr>
          <w:b/>
          <w:i w:val="0"/>
        </w:rPr>
        <w:t>[KABUL / ALTERNATİF TARİH ÖNERİSİ]</w:t>
      </w:r>
      <w:r>
        <w:rPr>
          <w:b w:val="0"/>
          <w:i w:val="0"/>
        </w:rPr>
        <w:t xml:space="preserve"> olarak değerlendirilmiştir. Kesinleşen izin aralığı </w:t>
      </w:r>
      <w:r>
        <w:rPr>
          <w:b/>
          <w:i w:val="0"/>
        </w:rPr>
        <w:t>[TARİH]</w:t>
      </w:r>
      <w:r>
        <w:rPr>
          <w:b w:val="0"/>
          <w:i w:val="0"/>
        </w:rPr>
        <w:t xml:space="preserve">, net yıllık izin </w:t>
      </w:r>
      <w:r>
        <w:rPr>
          <w:b/>
          <w:i w:val="0"/>
        </w:rPr>
        <w:t>[GÜN]</w:t>
      </w:r>
      <w:r>
        <w:rPr>
          <w:b w:val="0"/>
          <w:i w:val="0"/>
        </w:rPr>
        <w:t xml:space="preserve">, yol izni </w:t>
      </w:r>
      <w:r>
        <w:rPr>
          <w:b/>
          <w:i w:val="0"/>
        </w:rPr>
        <w:t>[GÜN]</w:t>
      </w:r>
      <w:r>
        <w:rPr>
          <w:b w:val="0"/>
          <w:i w:val="0"/>
        </w:rPr>
        <w:t xml:space="preserve">, işe dönüş </w:t>
      </w:r>
      <w:r>
        <w:rPr>
          <w:b/>
          <w:i w:val="0"/>
        </w:rPr>
        <w:t>[TARİH]</w:t>
      </w:r>
      <w:r>
        <w:rPr>
          <w:b w:val="0"/>
          <w:i w:val="0"/>
        </w:rPr>
        <w:t xml:space="preserve">tir. İşçiye bildirim tarihi </w:t>
      </w:r>
      <w:r>
        <w:rPr>
          <w:b/>
          <w:i w:val="0"/>
        </w:rPr>
        <w:t>[TARİH]</w:t>
      </w:r>
      <w:r>
        <w:rPr>
          <w:b w:val="0"/>
          <w:i w:val="0"/>
        </w:rPr>
        <w:t xml:space="preserve">tir. İzin ücretinin ödenmesine ilişkin işlem </w:t>
      </w:r>
      <w:r>
        <w:rPr>
          <w:b/>
          <w:i w:val="0"/>
        </w:rPr>
        <w:t>[TARİH / BORDRO]</w:t>
      </w:r>
      <w:r>
        <w:rPr>
          <w:b w:val="0"/>
          <w:i w:val="0"/>
        </w:rPr>
        <w:t>dur.</w:t>
      </w:r>
    </w:p>
    <w:p>
      <w:pPr>
        <w:widowControl/>
        <w:jc w:val="both"/>
      </w:pPr>
      <w:r>
        <w:rPr>
          <w:b w:val="0"/>
          <w:i w:val="0"/>
        </w:rPr>
        <w:t>Bu form planlama ve onaya ilişkindir; iznin fiilen kullanıldığı ayrıca kullanım kaydında teyit edilir.</w:t>
      </w:r>
    </w:p>
    <w:p>
      <w:pPr>
        <w:keepLines/>
        <w:widowControl/>
        <w:spacing w:before="240"/>
        <w:jc w:val="right"/>
      </w:pPr>
      <w:r>
        <w:rPr>
          <w:b w:val="0"/>
          <w:i w:val="0"/>
        </w:rPr>
        <w:t>Talep eden işçi</w:t>
        <w:br/>
      </w:r>
      <w:r>
        <w:rPr>
          <w:b/>
          <w:i w:val="0"/>
        </w:rPr>
        <w:t>[AD — İMZA]</w:t>
      </w:r>
      <w:r>
        <w:rPr>
          <w:b w:val="0"/>
          <w:i w:val="0"/>
        </w:rPr>
        <w:br/>
        <w:t>Onaylayan yetkili / kurul</w:t>
        <w:br/>
      </w:r>
      <w:r>
        <w:rPr>
          <w:b/>
          <w:i w:val="0"/>
        </w:rPr>
        <w:t>[AD — TARİH — İMZA]</w:t>
      </w:r>
      <w:r>
        <w:rPr>
          <w:b w:val="0"/>
          <w:i w:val="0"/>
        </w:rPr>
      </w:r>
    </w:p>
    <w:p>
      <w:pPr>
        <w:pStyle w:val="Heading1"/>
        <w:widowControl/>
      </w:pPr>
      <w:r>
        <w:rPr>
          <w:b/>
          <w:i w:val="0"/>
        </w:rPr>
        <w:t>EKLER</w:t>
      </w:r>
    </w:p>
    <w:p>
      <w:pPr>
        <w:widowControl/>
      </w:pPr>
      <w:r>
        <w:rPr>
          <w:b w:val="0"/>
          <w:i w:val="0"/>
        </w:rPr>
        <w:t>1. Gerekliyse yolculuk belgesi</w:t>
      </w:r>
    </w:p>
    <w:p>
      <w:pPr>
        <w:widowControl/>
      </w:pPr>
      <w:r>
        <w:rPr>
          <w:b w:val="0"/>
          <w:i w:val="0"/>
        </w:rPr>
        <w:t>2. İzin bakiye kaydı</w:t>
      </w:r>
    </w:p>
    <w:sectPr w:rsidR="00FC693F" w:rsidRPr="0006063C" w:rsidSect="00034616">
      <w:footerReference w:type="default" r:id="rId9"/>
      <w:pgSz w:w="11906" w:h="16838"/>
      <w:pgMar w:top="1134" w:right="1276" w:bottom="1134" w:left="1276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rPr>
        <w:sz w:val="18"/>
      </w:rPr>
    </w:r>
    <w:fldSimple w:instr="PAGE"/>
    <w:r>
      <w:rPr>
        <w:sz w:val="18"/>
      </w:rPr>
      <w:t xml:space="preserve"> / </w:t>
    </w:r>
    <w:fldSimple w:instr="NUMPAGES"/>
  </w:p>
</w:ft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style w:type="paragraph" w:default="1" w:styleId="Normal">
    <w:name w:val="Normal"/>
    <w:qFormat/>
    <w:rsid w:val="00FC693F"/>
    <w:pPr>
      <w:spacing w:after="120" w:line="269" w:lineRule="auto"/>
    </w:pPr>
    <w:rPr>
      <w:rFonts w:ascii="Times New Roman" w:hAnsi="Times New Roman" w:eastAsia="Times New Roman"/>
      <w:i w:val="0"/>
      <w:color w:val="000000"/>
      <w:sz w:val="24"/>
    </w:rPr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180" w:after="100"/>
      <w:outlineLvl w:val="0"/>
    </w:pPr>
    <w:rPr>
      <w:rFonts w:cstheme="majorBidi" w:ascii="Times New Roman" w:hAnsi="Times New Roman" w:eastAsia="Times New Roman"/>
      <w:b/>
      <w:bCs/>
      <w:i w:val="0"/>
      <w:color w:val="000000"/>
      <w:sz w:val="24"/>
      <w:szCs w:val="28"/>
    </w:rPr>
  </w:style>
  <w:style w:type="character" w:default="1" w:styleId="DefaultParagraphFont">
    <w:name w:val="Default Paragraph Font"/>
    <w:uiPriority w:val="1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cstheme="majorBidi"/>
      <w:b/>
      <w:bCs/>
      <w:color w:val="365F91" w:themeColor="accent1" w:themeShade="BF"/>
      <w:sz w:val="28"/>
      <w:szCs w:val="28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spacing w:after="240" w:line="240" w:lineRule="auto"/>
      <w:contextualSpacing/>
    </w:pPr>
    <w:rPr>
      <w:rFonts w:cstheme="majorBidi" w:ascii="Times New Roman" w:hAnsi="Times New Roman" w:eastAsia="Times New Roman"/>
      <w:b/>
      <w:i w:val="0"/>
      <w:color w:val="000000"/>
      <w:spacing w:val="5"/>
      <w:kern w:val="28"/>
      <w:sz w:val="26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cstheme="majorBidi"/>
      <w:color w:val="17365D" w:themeColor="text2" w:themeShade="BF"/>
      <w:spacing w:val="5"/>
      <w:kern w:val="28"/>
      <w:sz w:val="52"/>
      <w:szCs w:val="52"/>
    </w:r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</w:style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5" Type="http://schemas.openxmlformats.org/officeDocument/2006/relationships/settings" Target="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Yıllık İzin Talep Formu</dc:title>
  <dc:subject>İş ve İşçilik düzenlenebilir belge şablonu</dc:subject>
  <dc:creator>Adar Hukuk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